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10640" cy="301752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3017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Formulario para la Convocatoria a Becas para el Posgrado en Políticas Culturales de Base Comunitaria. FLACSO-IberCultura Viva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2018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1-NOMBRE COMPLETO_____________________________________________________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2-EDAD____________________________________________________________________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3-NACIONALIDAD__________________________________________________________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4-GÉNERO_________________________________________________________________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5-¿PERTENECE A ALGÚN PUEBLO ORIGINARIO Y/O ES AFRODESCENDIENTE?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NO__________________             SI ¿Cuál?____________________________________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6-CIUDAD Y PAÍS DE RESIDENCIA___________________________________________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7-NÚMERO DE PASAPORTE/DNI/RG/DOCUMENTO ÚNICO 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8-EXPERIENCIA LABORAL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Experiencia en acciones culturales comunitarias (Dónde y en qué período de tiempo)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Experiencia en diseño y ejecución de políticas culturales públicas (Dónde y en qué período de tiempo)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9-FORMACIÓN ESPECÍFICA EN GESTIÓN CULTURAL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Formación previa certificada en Gestión Cultural -universitaria o no- (Aclarar Institución, fecha y tipo de formación)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Formación universitaria en disciplinas afines (Aclarar Institución, fecha y tipo de formación)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10- ¿CUENTA CON ACCESO A INTERNET?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SI_______________         NO__________________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11- ¿CUÁNTAS HORAS SEMANALES DISPONE PARA EL CURSADO DEL POSGRADO? 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NOTAS: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Todos los archivos y la documentación respaldatoria deben ir escaneados y enviados en un sólo correo electrónico 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franco@iberculturaviva.org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correo debe contar con: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1-Este Formulario debe presentarse debidamente cubierto y firmado</w:t>
        <w:br w:type="textWrapping"/>
        <w:t xml:space="preserve">2-Una “Carta de motivación” explicando los fundamentos de su interés en realizar el presente curso de Posgrado (entre 400 y 800 palabras)</w:t>
        <w:br w:type="textWrapping"/>
        <w:t xml:space="preserve">3- La Documentación oficial de identidad (DNI; RG, Pasaporte, Documento Único, etc.)</w:t>
        <w:br w:type="textWrapping"/>
        <w:t xml:space="preserve">4- Las certificaciones laborales o de estudios según los criterios de evaluación de Art. 8°, párrafo 2°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5- Declaración jurada de compromiso para el cursado según los requisitos definidos por la presente Convocatoria en el Art. 4° y el Art. 11° párrafo §2°</w:t>
        <w:br w:type="textWrapping"/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franco@iberculturavi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